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C5378" w14:textId="723D9D61" w:rsidR="00C9708D" w:rsidRDefault="00E3451D" w:rsidP="00C9708D">
      <w:r>
        <w:rPr>
          <w:b/>
          <w:bCs/>
          <w:sz w:val="28"/>
          <w:szCs w:val="28"/>
        </w:rPr>
        <w:t xml:space="preserve">Leeds </w:t>
      </w:r>
      <w:r w:rsidR="00C9708D" w:rsidRPr="00D1620B">
        <w:rPr>
          <w:b/>
          <w:bCs/>
          <w:sz w:val="28"/>
          <w:szCs w:val="28"/>
        </w:rPr>
        <w:t>Green Activity Provider Network</w:t>
      </w:r>
      <w:r w:rsidR="00C9708D">
        <w:t xml:space="preserve"> </w:t>
      </w:r>
    </w:p>
    <w:p w14:paraId="5DCCE903" w14:textId="77777777" w:rsidR="00C9708D" w:rsidRDefault="00C9708D" w:rsidP="00C9708D"/>
    <w:p w14:paraId="412AED5F" w14:textId="75A846B5" w:rsidR="00C9708D" w:rsidRDefault="008342DA" w:rsidP="00C9708D">
      <w:r>
        <w:t>Network Meeting at Living Potential Care Farm 27</w:t>
      </w:r>
      <w:r w:rsidRPr="008342DA">
        <w:rPr>
          <w:vertAlign w:val="superscript"/>
        </w:rPr>
        <w:t>th</w:t>
      </w:r>
      <w:r>
        <w:t xml:space="preserve"> April 2022</w:t>
      </w:r>
    </w:p>
    <w:p w14:paraId="5798B226" w14:textId="17F737BF" w:rsidR="0019754E" w:rsidRDefault="0019754E" w:rsidP="00C9708D"/>
    <w:p w14:paraId="182FD6E8" w14:textId="7C25D6CE" w:rsidR="00AE1234" w:rsidRDefault="0019754E" w:rsidP="00C9708D">
      <w:r>
        <w:t>Present</w:t>
      </w:r>
    </w:p>
    <w:p w14:paraId="105C29BF" w14:textId="77777777" w:rsidR="00512891" w:rsidRDefault="00512891" w:rsidP="00512891">
      <w:r>
        <w:t>John Preston The Conservation Volunteers (notes)</w:t>
      </w:r>
    </w:p>
    <w:p w14:paraId="3E8C428D" w14:textId="04C8ECA7" w:rsidR="00E3451D" w:rsidRDefault="00E3451D" w:rsidP="00C9708D">
      <w:r>
        <w:t xml:space="preserve">Rich </w:t>
      </w:r>
      <w:r w:rsidR="006E172B">
        <w:t xml:space="preserve">Warren </w:t>
      </w:r>
      <w:r>
        <w:t>Running Seeds</w:t>
      </w:r>
    </w:p>
    <w:p w14:paraId="03477849" w14:textId="77777777" w:rsidR="00AE1234" w:rsidRDefault="00AE1234" w:rsidP="00AE1234">
      <w:r>
        <w:t>Pete Tatham Hyde Park Source</w:t>
      </w:r>
    </w:p>
    <w:p w14:paraId="513C6391" w14:textId="3B37F6EE" w:rsidR="00AE1234" w:rsidRDefault="008342DA" w:rsidP="00AE1234">
      <w:r>
        <w:t>Alex Burgin</w:t>
      </w:r>
      <w:r w:rsidR="00AE1234">
        <w:t xml:space="preserve"> Groundwork</w:t>
      </w:r>
    </w:p>
    <w:p w14:paraId="18613857" w14:textId="2BD208BB" w:rsidR="00512891" w:rsidRDefault="008342DA" w:rsidP="00512891">
      <w:r>
        <w:t>Tanya Bish Living Potential</w:t>
      </w:r>
    </w:p>
    <w:p w14:paraId="2BCD30FA" w14:textId="77777777" w:rsidR="00512891" w:rsidRDefault="00512891" w:rsidP="00512891">
      <w:r>
        <w:t>Isabel Swift Lemon Balm</w:t>
      </w:r>
    </w:p>
    <w:p w14:paraId="0C793836" w14:textId="0DA4C291" w:rsidR="00512891" w:rsidRDefault="00512891" w:rsidP="00512891">
      <w:r>
        <w:t>Sharon Bright Canal and Rivers Trust</w:t>
      </w:r>
    </w:p>
    <w:p w14:paraId="2D0234A6" w14:textId="1E1111B4" w:rsidR="00C91403" w:rsidRDefault="00C91403" w:rsidP="00512891">
      <w:r>
        <w:t>Karl Witty Forum Central LCP</w:t>
      </w:r>
    </w:p>
    <w:p w14:paraId="4A0BD5F9" w14:textId="77777777" w:rsidR="000931F7" w:rsidRDefault="000931F7" w:rsidP="000931F7">
      <w:r>
        <w:t>Adam Ogilvie Meanwood Valley Urban Farm</w:t>
      </w:r>
    </w:p>
    <w:p w14:paraId="0E00A6CE" w14:textId="2687498E" w:rsidR="000931F7" w:rsidRDefault="000931F7" w:rsidP="00512891">
      <w:r>
        <w:t>Camille Thomas Space2</w:t>
      </w:r>
    </w:p>
    <w:p w14:paraId="1C927749" w14:textId="67D6E2C0" w:rsidR="000931F7" w:rsidRDefault="000931F7" w:rsidP="00512891">
      <w:r>
        <w:t xml:space="preserve">Laura Harrison Leeds </w:t>
      </w:r>
      <w:proofErr w:type="spellStart"/>
      <w:r>
        <w:t>Mindfullness</w:t>
      </w:r>
      <w:proofErr w:type="spellEnd"/>
      <w:r>
        <w:t xml:space="preserve"> Coop</w:t>
      </w:r>
    </w:p>
    <w:p w14:paraId="3AD0E112" w14:textId="746EF666" w:rsidR="00AE1234" w:rsidRDefault="00AE1234" w:rsidP="00C9708D"/>
    <w:p w14:paraId="1E3B86C3" w14:textId="5E2D512A" w:rsidR="00C9708D" w:rsidRDefault="0019754E" w:rsidP="00C9708D">
      <w:r>
        <w:t xml:space="preserve">Apologies </w:t>
      </w:r>
    </w:p>
    <w:p w14:paraId="787259AB" w14:textId="17737280" w:rsidR="008342DA" w:rsidRDefault="008342DA" w:rsidP="00512891">
      <w:r>
        <w:t>Beck</w:t>
      </w:r>
      <w:r w:rsidR="000931F7">
        <w:t xml:space="preserve">y Mears </w:t>
      </w:r>
      <w:proofErr w:type="spellStart"/>
      <w:r w:rsidR="000931F7">
        <w:t>Seasonwell</w:t>
      </w:r>
      <w:proofErr w:type="spellEnd"/>
    </w:p>
    <w:p w14:paraId="696DF4BB" w14:textId="33A5BDE2" w:rsidR="008342DA" w:rsidRDefault="008342DA" w:rsidP="00512891">
      <w:r>
        <w:t>Adrian Curtis Groundwork</w:t>
      </w:r>
    </w:p>
    <w:p w14:paraId="1ED30D48" w14:textId="2FD715D9" w:rsidR="00512891" w:rsidRDefault="00512891" w:rsidP="00512891">
      <w:r>
        <w:t>Mark Robinson Touchstone</w:t>
      </w:r>
    </w:p>
    <w:p w14:paraId="46DE6F8C" w14:textId="3D349667" w:rsidR="00E13EBC" w:rsidRDefault="00E13EBC" w:rsidP="00512891">
      <w:r>
        <w:t>Lucy Wheeler TCV</w:t>
      </w:r>
    </w:p>
    <w:p w14:paraId="5402D60B" w14:textId="77777777" w:rsidR="006E172B" w:rsidRDefault="006E172B" w:rsidP="00C9708D">
      <w:pPr>
        <w:rPr>
          <w:b/>
          <w:bCs/>
        </w:rPr>
      </w:pPr>
    </w:p>
    <w:p w14:paraId="36F73908" w14:textId="34BB42CA" w:rsidR="004119DC" w:rsidRDefault="00512891">
      <w:pPr>
        <w:rPr>
          <w:b/>
          <w:bCs/>
        </w:rPr>
      </w:pPr>
      <w:r>
        <w:rPr>
          <w:b/>
          <w:bCs/>
        </w:rPr>
        <w:t>Notes of the meeting</w:t>
      </w:r>
    </w:p>
    <w:p w14:paraId="09466660" w14:textId="465EAEA5" w:rsidR="00512891" w:rsidRPr="0027568D" w:rsidRDefault="00512891">
      <w:r w:rsidRPr="0027568D">
        <w:t>A quick round of introductions and what different organisations do.</w:t>
      </w:r>
    </w:p>
    <w:p w14:paraId="395EC4B0" w14:textId="03AC5820" w:rsidR="00DE6BA1" w:rsidRDefault="00DE6BA1">
      <w:pPr>
        <w:rPr>
          <w:b/>
          <w:bCs/>
        </w:rPr>
      </w:pPr>
    </w:p>
    <w:p w14:paraId="220EDA9E" w14:textId="504FED98" w:rsidR="00512891" w:rsidRDefault="00C109CD">
      <w:pPr>
        <w:rPr>
          <w:b/>
          <w:bCs/>
        </w:rPr>
      </w:pPr>
      <w:r>
        <w:rPr>
          <w:b/>
          <w:bCs/>
        </w:rPr>
        <w:t>The agenda followed the notes from the last meeting.</w:t>
      </w:r>
    </w:p>
    <w:p w14:paraId="25EB3440" w14:textId="77777777" w:rsidR="00C109CD" w:rsidRDefault="00C109CD">
      <w:pPr>
        <w:rPr>
          <w:b/>
          <w:bCs/>
        </w:rPr>
      </w:pPr>
    </w:p>
    <w:p w14:paraId="6176030D" w14:textId="010A0E81" w:rsidR="004A7E1A" w:rsidRPr="00804FFB" w:rsidRDefault="004A7E1A">
      <w:pPr>
        <w:rPr>
          <w:b/>
          <w:bCs/>
        </w:rPr>
      </w:pPr>
      <w:r w:rsidRPr="00804FFB">
        <w:rPr>
          <w:b/>
          <w:bCs/>
        </w:rPr>
        <w:t>Strategic Representation</w:t>
      </w:r>
    </w:p>
    <w:p w14:paraId="77F20D0F" w14:textId="1BEBFEB9" w:rsidR="007825AE" w:rsidRPr="007825AE" w:rsidRDefault="00664A6C">
      <w:pPr>
        <w:rPr>
          <w:rFonts w:cstheme="minorHAnsi"/>
          <w:b/>
          <w:bCs/>
          <w:color w:val="363636"/>
        </w:rPr>
      </w:pPr>
      <w:r>
        <w:t xml:space="preserve">Lucy did set up the WhatsApp group, </w:t>
      </w:r>
      <w:r w:rsidR="002E0669" w:rsidRPr="007825AE">
        <w:rPr>
          <w:rFonts w:cstheme="minorHAnsi"/>
          <w:b/>
          <w:bCs/>
          <w:color w:val="363636"/>
        </w:rPr>
        <w:t>“I am going to a meeting”</w:t>
      </w:r>
      <w:r w:rsidR="002E0669" w:rsidRPr="007825AE">
        <w:rPr>
          <w:rFonts w:cstheme="minorHAnsi"/>
          <w:b/>
          <w:bCs/>
          <w:color w:val="363636"/>
        </w:rPr>
        <w:t xml:space="preserve"> </w:t>
      </w:r>
    </w:p>
    <w:p w14:paraId="66D71963" w14:textId="5DCC0BEB" w:rsidR="004A7E1A" w:rsidRDefault="007825AE">
      <w:pPr>
        <w:rPr>
          <w:rFonts w:cstheme="minorHAnsi"/>
          <w:b/>
          <w:bCs/>
          <w:i/>
          <w:iCs/>
          <w:color w:val="363636"/>
        </w:rPr>
      </w:pPr>
      <w:proofErr w:type="gramStart"/>
      <w:r>
        <w:rPr>
          <w:rFonts w:cstheme="minorHAnsi"/>
          <w:b/>
          <w:bCs/>
          <w:i/>
          <w:iCs/>
          <w:color w:val="363636"/>
        </w:rPr>
        <w:t xml:space="preserve">Action, </w:t>
      </w:r>
      <w:r w:rsidR="002E0669">
        <w:rPr>
          <w:rFonts w:cstheme="minorHAnsi"/>
          <w:b/>
          <w:bCs/>
          <w:i/>
          <w:iCs/>
          <w:color w:val="363636"/>
        </w:rPr>
        <w:t xml:space="preserve"> contact</w:t>
      </w:r>
      <w:proofErr w:type="gramEnd"/>
      <w:r w:rsidR="002E0669">
        <w:rPr>
          <w:rFonts w:cstheme="minorHAnsi"/>
          <w:b/>
          <w:bCs/>
          <w:i/>
          <w:iCs/>
          <w:color w:val="363636"/>
        </w:rPr>
        <w:t xml:space="preserve"> Lucy on </w:t>
      </w:r>
      <w:hyperlink r:id="rId9" w:history="1">
        <w:r w:rsidR="002E0669" w:rsidRPr="000A5C3B">
          <w:rPr>
            <w:rStyle w:val="Hyperlink"/>
            <w:rFonts w:cstheme="minorHAnsi"/>
            <w:b/>
            <w:bCs/>
            <w:i/>
            <w:iCs/>
          </w:rPr>
          <w:t>L.Wheeler@tcv.org.uk</w:t>
        </w:r>
      </w:hyperlink>
      <w:r w:rsidR="002E0669">
        <w:rPr>
          <w:rFonts w:cstheme="minorHAnsi"/>
          <w:b/>
          <w:bCs/>
          <w:i/>
          <w:iCs/>
          <w:color w:val="363636"/>
        </w:rPr>
        <w:t xml:space="preserve"> if you want to join this.</w:t>
      </w:r>
    </w:p>
    <w:p w14:paraId="77B2C313" w14:textId="77777777" w:rsidR="00485439" w:rsidRDefault="00485439">
      <w:pPr>
        <w:rPr>
          <w:rFonts w:cstheme="minorHAnsi"/>
          <w:b/>
          <w:bCs/>
          <w:i/>
          <w:iCs/>
          <w:color w:val="363636"/>
        </w:rPr>
      </w:pPr>
    </w:p>
    <w:p w14:paraId="38D9F5E8" w14:textId="4EB4340C" w:rsidR="00485439" w:rsidRDefault="00485439">
      <w:pPr>
        <w:rPr>
          <w:rFonts w:cstheme="minorHAnsi"/>
          <w:b/>
          <w:bCs/>
          <w:i/>
          <w:iCs/>
          <w:color w:val="363636"/>
        </w:rPr>
      </w:pPr>
      <w:r>
        <w:rPr>
          <w:rFonts w:cstheme="minorHAnsi"/>
          <w:b/>
          <w:bCs/>
          <w:i/>
          <w:iCs/>
          <w:color w:val="363636"/>
        </w:rPr>
        <w:t xml:space="preserve">Join Forum Central is you haven’t to keep up to date on most things health in Leeds </w:t>
      </w:r>
      <w:proofErr w:type="gramStart"/>
      <w:r>
        <w:rPr>
          <w:rFonts w:cstheme="minorHAnsi"/>
          <w:b/>
          <w:bCs/>
          <w:i/>
          <w:iCs/>
          <w:color w:val="363636"/>
        </w:rPr>
        <w:t>see</w:t>
      </w:r>
      <w:proofErr w:type="gramEnd"/>
      <w:r>
        <w:rPr>
          <w:rFonts w:cstheme="minorHAnsi"/>
          <w:b/>
          <w:bCs/>
          <w:i/>
          <w:iCs/>
          <w:color w:val="363636"/>
        </w:rPr>
        <w:t xml:space="preserve"> </w:t>
      </w:r>
      <w:r w:rsidR="001E026A" w:rsidRPr="001E026A">
        <w:rPr>
          <w:rFonts w:cstheme="minorHAnsi"/>
          <w:b/>
          <w:bCs/>
          <w:i/>
          <w:iCs/>
          <w:color w:val="363636"/>
        </w:rPr>
        <w:t>https://forumcentral.org.uk/</w:t>
      </w:r>
    </w:p>
    <w:p w14:paraId="65DDED40" w14:textId="77777777" w:rsidR="002E0669" w:rsidRDefault="002E0669">
      <w:pPr>
        <w:rPr>
          <w:rFonts w:cstheme="minorHAnsi"/>
          <w:b/>
          <w:bCs/>
          <w:i/>
          <w:iCs/>
          <w:color w:val="363636"/>
        </w:rPr>
      </w:pPr>
    </w:p>
    <w:p w14:paraId="6E57B8F7" w14:textId="46EC8654" w:rsidR="002E0669" w:rsidRPr="00804FFB" w:rsidRDefault="002E0669">
      <w:pPr>
        <w:rPr>
          <w:rFonts w:cstheme="minorHAnsi"/>
          <w:color w:val="363636"/>
        </w:rPr>
      </w:pPr>
      <w:r w:rsidRPr="00804FFB">
        <w:rPr>
          <w:rFonts w:cstheme="minorHAnsi"/>
          <w:color w:val="363636"/>
        </w:rPr>
        <w:t xml:space="preserve">Adrian wasn’t at the meeting to report on his </w:t>
      </w:r>
      <w:r w:rsidR="00735C3E" w:rsidRPr="00804FFB">
        <w:rPr>
          <w:rFonts w:cstheme="minorHAnsi"/>
          <w:color w:val="363636"/>
        </w:rPr>
        <w:t>input to the Nature Recovery Network or to the Local Nature Partnership.</w:t>
      </w:r>
    </w:p>
    <w:p w14:paraId="01C6A44E" w14:textId="30F75A96" w:rsidR="00735C3E" w:rsidRDefault="00735C3E">
      <w:r w:rsidRPr="00804FFB">
        <w:rPr>
          <w:rFonts w:cstheme="minorHAnsi"/>
          <w:color w:val="363636"/>
        </w:rPr>
        <w:t xml:space="preserve">John is now on the Healthy Population Board </w:t>
      </w:r>
      <w:r w:rsidR="00804FFB">
        <w:rPr>
          <w:rFonts w:cstheme="minorHAnsi"/>
          <w:color w:val="363636"/>
        </w:rPr>
        <w:t xml:space="preserve">representing </w:t>
      </w:r>
      <w:r w:rsidR="00671AB4">
        <w:rPr>
          <w:rFonts w:cstheme="minorHAnsi"/>
          <w:color w:val="363636"/>
        </w:rPr>
        <w:t xml:space="preserve">Forum Central and the third sector. This board </w:t>
      </w:r>
      <w:r w:rsidRPr="00804FFB">
        <w:rPr>
          <w:rFonts w:cstheme="minorHAnsi"/>
          <w:color w:val="363636"/>
        </w:rPr>
        <w:t xml:space="preserve">which is responsible </w:t>
      </w:r>
      <w:r w:rsidR="00505867" w:rsidRPr="00804FFB">
        <w:rPr>
          <w:rFonts w:cstheme="minorHAnsi"/>
          <w:color w:val="363636"/>
        </w:rPr>
        <w:t xml:space="preserve">Health Services </w:t>
      </w:r>
      <w:r w:rsidRPr="00804FFB">
        <w:rPr>
          <w:rFonts w:cstheme="minorHAnsi"/>
          <w:color w:val="363636"/>
        </w:rPr>
        <w:t xml:space="preserve">for everyone </w:t>
      </w:r>
      <w:r w:rsidR="00505867" w:rsidRPr="00804FFB">
        <w:rPr>
          <w:rFonts w:cstheme="minorHAnsi"/>
          <w:color w:val="363636"/>
        </w:rPr>
        <w:t>over 18 who is lucky not to be classed as end of life, frail, to long term conditions</w:t>
      </w:r>
      <w:r w:rsidR="00505867">
        <w:rPr>
          <w:rFonts w:cstheme="minorHAnsi"/>
          <w:b/>
          <w:bCs/>
          <w:i/>
          <w:iCs/>
          <w:color w:val="363636"/>
        </w:rPr>
        <w:t xml:space="preserve">. </w:t>
      </w:r>
    </w:p>
    <w:p w14:paraId="0E3ED366" w14:textId="77777777" w:rsidR="00E76CF2" w:rsidRDefault="00E76CF2"/>
    <w:p w14:paraId="08C1AF9C" w14:textId="64CF0EE1" w:rsidR="006D7D5D" w:rsidRDefault="006D7D5D">
      <w:pPr>
        <w:rPr>
          <w:b/>
          <w:bCs/>
        </w:rPr>
      </w:pPr>
      <w:r>
        <w:rPr>
          <w:b/>
          <w:bCs/>
        </w:rPr>
        <w:t>Mapping</w:t>
      </w:r>
    </w:p>
    <w:p w14:paraId="5E417EFC" w14:textId="42A0CAC7" w:rsidR="006D7D5D" w:rsidRPr="007825AE" w:rsidRDefault="006D7D5D">
      <w:r w:rsidRPr="007825AE">
        <w:t xml:space="preserve">Thanks to everyone who contributed information to enable LGAP to map the current activity of members. </w:t>
      </w:r>
      <w:r w:rsidR="00DC2751" w:rsidRPr="007825AE">
        <w:t xml:space="preserve">The map will be shared again shortly as Joe at TCV has corrected the gaps </w:t>
      </w:r>
      <w:proofErr w:type="gramStart"/>
      <w:r w:rsidR="00DC2751" w:rsidRPr="007825AE">
        <w:t>and also</w:t>
      </w:r>
      <w:proofErr w:type="gramEnd"/>
      <w:r w:rsidR="00DC2751" w:rsidRPr="007825AE">
        <w:t xml:space="preserve"> managed to display multiple pins from one postcode.</w:t>
      </w:r>
    </w:p>
    <w:p w14:paraId="0A0AE512" w14:textId="77777777" w:rsidR="00DC2751" w:rsidRPr="007825AE" w:rsidRDefault="00DC2751"/>
    <w:p w14:paraId="026DDA5C" w14:textId="7C541DE6" w:rsidR="00DC2751" w:rsidRDefault="00AB3AD6">
      <w:pPr>
        <w:rPr>
          <w:b/>
          <w:bCs/>
        </w:rPr>
      </w:pPr>
      <w:r w:rsidRPr="007825AE">
        <w:t xml:space="preserve">Karl shared some of the current work around data and maps within Leeds health and voluntary sector. </w:t>
      </w:r>
      <w:proofErr w:type="gramStart"/>
      <w:r w:rsidRPr="007825AE">
        <w:t>Sadly</w:t>
      </w:r>
      <w:proofErr w:type="gramEnd"/>
      <w:r w:rsidRPr="007825AE">
        <w:t xml:space="preserve"> </w:t>
      </w:r>
      <w:r w:rsidR="002161D9" w:rsidRPr="007825AE">
        <w:t xml:space="preserve">currently some way from a really useful solution where one updating of information would cover the different </w:t>
      </w:r>
      <w:r w:rsidR="007825AE" w:rsidRPr="007825AE">
        <w:t>needs to inform commissioners, recruit volunteers and obtain social prescribing referrals</w:t>
      </w:r>
      <w:r w:rsidR="007825AE">
        <w:rPr>
          <w:b/>
          <w:bCs/>
        </w:rPr>
        <w:t>.</w:t>
      </w:r>
    </w:p>
    <w:p w14:paraId="5FC2989A" w14:textId="77777777" w:rsidR="007825AE" w:rsidRDefault="007825AE">
      <w:pPr>
        <w:rPr>
          <w:b/>
          <w:bCs/>
        </w:rPr>
      </w:pPr>
    </w:p>
    <w:p w14:paraId="0FA67357" w14:textId="5BDC0112" w:rsidR="007825AE" w:rsidRDefault="007825AE">
      <w:pPr>
        <w:rPr>
          <w:b/>
          <w:bCs/>
        </w:rPr>
      </w:pPr>
      <w:r>
        <w:rPr>
          <w:b/>
          <w:bCs/>
        </w:rPr>
        <w:t xml:space="preserve">Action </w:t>
      </w:r>
      <w:r w:rsidRPr="007825AE">
        <w:rPr>
          <w:i/>
          <w:iCs/>
        </w:rPr>
        <w:t>John to share the updated link.</w:t>
      </w:r>
      <w:r>
        <w:rPr>
          <w:b/>
          <w:bCs/>
        </w:rPr>
        <w:t xml:space="preserve"> </w:t>
      </w:r>
    </w:p>
    <w:p w14:paraId="0B2272FB" w14:textId="77777777" w:rsidR="007825AE" w:rsidRDefault="007825AE">
      <w:pPr>
        <w:rPr>
          <w:b/>
          <w:bCs/>
        </w:rPr>
      </w:pPr>
    </w:p>
    <w:p w14:paraId="53C26E1B" w14:textId="38DCC6C1" w:rsidR="00671AB4" w:rsidRDefault="00671AB4">
      <w:pPr>
        <w:rPr>
          <w:b/>
          <w:bCs/>
        </w:rPr>
      </w:pPr>
      <w:r>
        <w:rPr>
          <w:b/>
          <w:bCs/>
        </w:rPr>
        <w:t>Training</w:t>
      </w:r>
    </w:p>
    <w:p w14:paraId="0238A9CF" w14:textId="5AB08F11" w:rsidR="00671AB4" w:rsidRPr="00CA3D0D" w:rsidRDefault="00671AB4">
      <w:r w:rsidRPr="00CA3D0D">
        <w:t xml:space="preserve">LGAP members are encouraged to share </w:t>
      </w:r>
      <w:r w:rsidR="004E769F" w:rsidRPr="00CA3D0D">
        <w:t xml:space="preserve">information </w:t>
      </w:r>
      <w:r w:rsidRPr="00CA3D0D">
        <w:t xml:space="preserve">on any </w:t>
      </w:r>
      <w:r w:rsidR="004E769F" w:rsidRPr="00CA3D0D">
        <w:t xml:space="preserve">training courses they are running and </w:t>
      </w:r>
      <w:proofErr w:type="gramStart"/>
      <w:r w:rsidR="004E769F" w:rsidRPr="00CA3D0D">
        <w:t>are able to</w:t>
      </w:r>
      <w:proofErr w:type="gramEnd"/>
      <w:r w:rsidR="004E769F" w:rsidRPr="00CA3D0D">
        <w:t xml:space="preserve"> offer places to other members</w:t>
      </w:r>
      <w:r w:rsidR="00541EFD" w:rsidRPr="00CA3D0D">
        <w:t xml:space="preserve"> (NB charging is OK)</w:t>
      </w:r>
    </w:p>
    <w:p w14:paraId="7AB740B2" w14:textId="1D5B598A" w:rsidR="00541EFD" w:rsidRDefault="00541EFD">
      <w:proofErr w:type="gramStart"/>
      <w:r w:rsidRPr="00CA3D0D">
        <w:t>Also</w:t>
      </w:r>
      <w:proofErr w:type="gramEnd"/>
      <w:r w:rsidRPr="00CA3D0D">
        <w:t xml:space="preserve"> to suggest any training </w:t>
      </w:r>
      <w:r w:rsidR="00883967" w:rsidRPr="00CA3D0D">
        <w:t xml:space="preserve">currently not happening </w:t>
      </w:r>
      <w:r w:rsidRPr="00CA3D0D">
        <w:t xml:space="preserve">where </w:t>
      </w:r>
      <w:r w:rsidR="00732364" w:rsidRPr="00CA3D0D">
        <w:t>collective provision might make it viable (and also an opportunity for staff to meet and network)</w:t>
      </w:r>
    </w:p>
    <w:p w14:paraId="3C7BDEB6" w14:textId="77777777" w:rsidR="00CA3D0D" w:rsidRDefault="00CA3D0D"/>
    <w:p w14:paraId="7E07CADF" w14:textId="38B04902" w:rsidR="00CA3D0D" w:rsidRPr="00616149" w:rsidRDefault="00CA3D0D">
      <w:pPr>
        <w:rPr>
          <w:b/>
          <w:bCs/>
        </w:rPr>
      </w:pPr>
      <w:r w:rsidRPr="00616149">
        <w:rPr>
          <w:b/>
          <w:bCs/>
        </w:rPr>
        <w:t>Action</w:t>
      </w:r>
    </w:p>
    <w:p w14:paraId="3954C825" w14:textId="3756207E" w:rsidR="00616149" w:rsidRDefault="00616149">
      <w:r>
        <w:t xml:space="preserve">John </w:t>
      </w:r>
      <w:r>
        <w:tab/>
        <w:t xml:space="preserve">Set up </w:t>
      </w:r>
      <w:proofErr w:type="spellStart"/>
      <w:r>
        <w:t>a</w:t>
      </w:r>
      <w:proofErr w:type="spellEnd"/>
      <w:r>
        <w:t xml:space="preserve"> single email which links to a distribution list for LGAPN</w:t>
      </w:r>
    </w:p>
    <w:p w14:paraId="7F71A726" w14:textId="65DCE3CB" w:rsidR="00CA3D0D" w:rsidRDefault="00CA3D0D">
      <w:proofErr w:type="gramStart"/>
      <w:r>
        <w:t xml:space="preserve">All  </w:t>
      </w:r>
      <w:r w:rsidR="00616149">
        <w:tab/>
      </w:r>
      <w:proofErr w:type="gramEnd"/>
      <w:r w:rsidR="00616149">
        <w:t>Send training offers to John to circulate, or sue the group email once set up.</w:t>
      </w:r>
    </w:p>
    <w:p w14:paraId="524F4A74" w14:textId="77777777" w:rsidR="00616149" w:rsidRDefault="00616149"/>
    <w:p w14:paraId="528AC8A4" w14:textId="1F370EEF" w:rsidR="00732364" w:rsidRDefault="00472C95">
      <w:pPr>
        <w:rPr>
          <w:b/>
          <w:bCs/>
        </w:rPr>
      </w:pPr>
      <w:r>
        <w:rPr>
          <w:b/>
          <w:bCs/>
        </w:rPr>
        <w:t>Evaluation</w:t>
      </w:r>
    </w:p>
    <w:p w14:paraId="4A41DDBD" w14:textId="77777777" w:rsidR="00472C95" w:rsidRDefault="00472C95">
      <w:pPr>
        <w:rPr>
          <w:b/>
          <w:bCs/>
        </w:rPr>
      </w:pPr>
    </w:p>
    <w:p w14:paraId="6531F00B" w14:textId="68DDBD8A" w:rsidR="00472C95" w:rsidRDefault="00472C95">
      <w:r w:rsidRPr="007C07E9">
        <w:t xml:space="preserve">There is some interest in sharing evaluation methods and good practice, it was suggested that </w:t>
      </w:r>
      <w:r w:rsidR="000822F7" w:rsidRPr="007C07E9">
        <w:t xml:space="preserve">the next network meeting could focus on </w:t>
      </w:r>
      <w:proofErr w:type="gramStart"/>
      <w:r w:rsidR="000822F7" w:rsidRPr="007C07E9">
        <w:t>th</w:t>
      </w:r>
      <w:r w:rsidR="00616149" w:rsidRPr="007C07E9">
        <w:t>is</w:t>
      </w:r>
      <w:proofErr w:type="gramEnd"/>
      <w:r w:rsidR="000822F7" w:rsidRPr="007C07E9">
        <w:t xml:space="preserve"> and it was agreed this would be combined with </w:t>
      </w:r>
      <w:r w:rsidR="00BB2004" w:rsidRPr="007C07E9">
        <w:t xml:space="preserve">a session with Laura Harrison who is doing research on </w:t>
      </w:r>
      <w:r w:rsidR="003F217A" w:rsidRPr="007C07E9">
        <w:t xml:space="preserve">Making </w:t>
      </w:r>
      <w:r w:rsidR="005C7AC5" w:rsidRPr="007C07E9">
        <w:t xml:space="preserve">online </w:t>
      </w:r>
      <w:r w:rsidR="003F217A" w:rsidRPr="007C07E9">
        <w:t>evidence on Nature Based Interventions more accessible</w:t>
      </w:r>
      <w:r w:rsidR="005C7AC5" w:rsidRPr="007C07E9">
        <w:t>.</w:t>
      </w:r>
      <w:r w:rsidR="0027568D">
        <w:t xml:space="preserve"> John will see what has already been published on the National Academy for Social Prescribing</w:t>
      </w:r>
      <w:r w:rsidR="001B6307">
        <w:t>.</w:t>
      </w:r>
    </w:p>
    <w:p w14:paraId="03C0D06F" w14:textId="353B211B" w:rsidR="001B6307" w:rsidRPr="007C07E9" w:rsidRDefault="001B6307">
      <w:r>
        <w:t xml:space="preserve">To include </w:t>
      </w:r>
      <w:proofErr w:type="gramStart"/>
      <w:r>
        <w:t>goal based</w:t>
      </w:r>
      <w:proofErr w:type="gramEnd"/>
      <w:r>
        <w:t xml:space="preserve"> evaluation based on the five ways to wellbeing (Leon Balm) and lear</w:t>
      </w:r>
      <w:r w:rsidR="009643AE">
        <w:t>n</w:t>
      </w:r>
      <w:r>
        <w:t>ing from the Time to Shine project (</w:t>
      </w:r>
      <w:r w:rsidR="009643AE">
        <w:t>Leeds O</w:t>
      </w:r>
      <w:r>
        <w:t xml:space="preserve">lder </w:t>
      </w:r>
      <w:r w:rsidR="009643AE">
        <w:t>P</w:t>
      </w:r>
      <w:r>
        <w:t>eople</w:t>
      </w:r>
      <w:r w:rsidR="009643AE">
        <w:t>’s Forum)</w:t>
      </w:r>
    </w:p>
    <w:p w14:paraId="15459EFA" w14:textId="77777777" w:rsidR="00CA3D0D" w:rsidRDefault="00CA3D0D">
      <w:pPr>
        <w:rPr>
          <w:b/>
          <w:bCs/>
        </w:rPr>
      </w:pPr>
    </w:p>
    <w:p w14:paraId="6A2741EB" w14:textId="3FC57ACD" w:rsidR="00CA3D0D" w:rsidRDefault="00CA3D0D">
      <w:pPr>
        <w:rPr>
          <w:b/>
          <w:bCs/>
        </w:rPr>
      </w:pPr>
      <w:r>
        <w:rPr>
          <w:b/>
          <w:bCs/>
        </w:rPr>
        <w:t>Actions</w:t>
      </w:r>
    </w:p>
    <w:p w14:paraId="366460C0" w14:textId="77777777" w:rsidR="00BA4048" w:rsidRPr="00F428C6" w:rsidRDefault="00FE7B7E" w:rsidP="00BA4048">
      <w:pPr>
        <w:rPr>
          <w:rFonts w:eastAsia="Times New Roman"/>
          <w:u w:val="single"/>
        </w:rPr>
      </w:pPr>
      <w:r w:rsidRPr="007C07E9">
        <w:rPr>
          <w:i/>
          <w:iCs/>
        </w:rPr>
        <w:t xml:space="preserve">Laura to </w:t>
      </w:r>
      <w:proofErr w:type="spellStart"/>
      <w:r w:rsidRPr="007C07E9">
        <w:rPr>
          <w:i/>
          <w:iCs/>
        </w:rPr>
        <w:t>sen</w:t>
      </w:r>
      <w:r w:rsidR="00BA4048">
        <w:rPr>
          <w:i/>
          <w:iCs/>
        </w:rPr>
        <w:t>t</w:t>
      </w:r>
      <w:proofErr w:type="spellEnd"/>
      <w:r w:rsidR="00BA4048">
        <w:rPr>
          <w:i/>
          <w:iCs/>
        </w:rPr>
        <w:t xml:space="preserve"> </w:t>
      </w:r>
      <w:r w:rsidRPr="007C07E9">
        <w:rPr>
          <w:i/>
          <w:iCs/>
        </w:rPr>
        <w:t xml:space="preserve">details of her </w:t>
      </w:r>
      <w:r w:rsidRPr="00F428C6">
        <w:rPr>
          <w:i/>
          <w:iCs/>
          <w:u w:val="single"/>
        </w:rPr>
        <w:t>session</w:t>
      </w:r>
      <w:r w:rsidR="00BA4048" w:rsidRPr="00F428C6">
        <w:rPr>
          <w:i/>
          <w:iCs/>
          <w:u w:val="single"/>
        </w:rPr>
        <w:t xml:space="preserve"> </w:t>
      </w:r>
      <w:r w:rsidR="00BA4048" w:rsidRPr="00F428C6">
        <w:rPr>
          <w:rFonts w:eastAsia="Times New Roman"/>
          <w:u w:val="single"/>
        </w:rPr>
        <w:t>The workshop involves thinking through a scenario in small groups about how we'd like to use research evidence in our programme development and the barriers we might experience. I hope it will be relevant and helpful for the network meeting discussing evaluation that follows.</w:t>
      </w:r>
    </w:p>
    <w:p w14:paraId="52152859" w14:textId="43E063CA" w:rsidR="00616149" w:rsidRPr="007C07E9" w:rsidRDefault="00616149">
      <w:pPr>
        <w:rPr>
          <w:i/>
          <w:iCs/>
        </w:rPr>
      </w:pPr>
    </w:p>
    <w:p w14:paraId="0190BD79" w14:textId="72F984FE" w:rsidR="00FE7B7E" w:rsidRPr="007C07E9" w:rsidRDefault="00FE7B7E">
      <w:pPr>
        <w:rPr>
          <w:i/>
          <w:iCs/>
        </w:rPr>
      </w:pPr>
      <w:r w:rsidRPr="007C07E9">
        <w:rPr>
          <w:i/>
          <w:iCs/>
        </w:rPr>
        <w:t xml:space="preserve">Camille to ask about availability of the roof terrace at the Old Fire Station </w:t>
      </w:r>
      <w:proofErr w:type="spellStart"/>
      <w:r w:rsidRPr="007C07E9">
        <w:rPr>
          <w:i/>
          <w:iCs/>
        </w:rPr>
        <w:t>Gipton</w:t>
      </w:r>
      <w:proofErr w:type="spellEnd"/>
      <w:r w:rsidRPr="007C07E9">
        <w:rPr>
          <w:i/>
          <w:iCs/>
        </w:rPr>
        <w:t xml:space="preserve"> for a Wednesday afternoon in late June (</w:t>
      </w:r>
      <w:r w:rsidR="00FB442A" w:rsidRPr="007C07E9">
        <w:rPr>
          <w:i/>
          <w:iCs/>
        </w:rPr>
        <w:t>22</w:t>
      </w:r>
      <w:r w:rsidR="00FB442A" w:rsidRPr="007C07E9">
        <w:rPr>
          <w:i/>
          <w:iCs/>
          <w:vertAlign w:val="superscript"/>
        </w:rPr>
        <w:t>nd</w:t>
      </w:r>
      <w:r w:rsidR="00FB442A" w:rsidRPr="007C07E9">
        <w:rPr>
          <w:i/>
          <w:iCs/>
        </w:rPr>
        <w:t xml:space="preserve"> or 29</w:t>
      </w:r>
      <w:r w:rsidR="00FB442A" w:rsidRPr="007C07E9">
        <w:rPr>
          <w:i/>
          <w:iCs/>
          <w:vertAlign w:val="superscript"/>
        </w:rPr>
        <w:t>th</w:t>
      </w:r>
      <w:r w:rsidR="00FB442A" w:rsidRPr="007C07E9">
        <w:rPr>
          <w:i/>
          <w:iCs/>
        </w:rPr>
        <w:t>)</w:t>
      </w:r>
    </w:p>
    <w:p w14:paraId="056EFBDA" w14:textId="242CEE69" w:rsidR="00FB442A" w:rsidRPr="007C07E9" w:rsidRDefault="007C07E9">
      <w:pPr>
        <w:rPr>
          <w:i/>
          <w:iCs/>
        </w:rPr>
      </w:pPr>
      <w:proofErr w:type="gramStart"/>
      <w:r w:rsidRPr="007C07E9">
        <w:rPr>
          <w:i/>
          <w:iCs/>
        </w:rPr>
        <w:t>All  Any</w:t>
      </w:r>
      <w:proofErr w:type="gramEnd"/>
      <w:r w:rsidRPr="007C07E9">
        <w:rPr>
          <w:i/>
          <w:iCs/>
        </w:rPr>
        <w:t xml:space="preserve"> offers to work with John in planning the second half of the afternoon (evaluation sharing)</w:t>
      </w:r>
    </w:p>
    <w:p w14:paraId="523F5630" w14:textId="77777777" w:rsidR="00CA3D0D" w:rsidRDefault="00CA3D0D">
      <w:pPr>
        <w:rPr>
          <w:b/>
          <w:bCs/>
        </w:rPr>
      </w:pPr>
    </w:p>
    <w:p w14:paraId="612F2C38" w14:textId="54EC7E87" w:rsidR="00542C8A" w:rsidRPr="00D754CC" w:rsidRDefault="00D754CC">
      <w:pPr>
        <w:rPr>
          <w:b/>
          <w:bCs/>
        </w:rPr>
      </w:pPr>
      <w:r w:rsidRPr="00D754CC">
        <w:rPr>
          <w:b/>
          <w:bCs/>
        </w:rPr>
        <w:t>Links to Health structures</w:t>
      </w:r>
      <w:r w:rsidR="00D24B87" w:rsidRPr="00D754CC">
        <w:rPr>
          <w:b/>
          <w:bCs/>
        </w:rPr>
        <w:t>.</w:t>
      </w:r>
    </w:p>
    <w:p w14:paraId="0008165A" w14:textId="514E17D7" w:rsidR="00D24B87" w:rsidRDefault="00D24B87">
      <w:pPr>
        <w:rPr>
          <w:b/>
          <w:bCs/>
        </w:rPr>
      </w:pPr>
    </w:p>
    <w:p w14:paraId="067234EE" w14:textId="4EA9315D" w:rsidR="00D24B87" w:rsidRDefault="00723F3E">
      <w:r>
        <w:t>There is a real world (in London) and online conference next week on Green Social Prescribing</w:t>
      </w:r>
    </w:p>
    <w:p w14:paraId="289D8B18" w14:textId="14FC8818" w:rsidR="00723F3E" w:rsidRDefault="001B6307">
      <w:hyperlink r:id="rId10" w:history="1">
        <w:r w:rsidRPr="000A5C3B">
          <w:rPr>
            <w:rStyle w:val="Hyperlink"/>
          </w:rPr>
          <w:t>https://www.eventbrite.co.uk/e/how-to-embed-and-scale-green-social-prescribing-tickets-290769137317</w:t>
        </w:r>
      </w:hyperlink>
    </w:p>
    <w:p w14:paraId="0F8B5F85" w14:textId="77777777" w:rsidR="00E479F3" w:rsidRDefault="00E479F3"/>
    <w:p w14:paraId="472920AE" w14:textId="1AFAB73F" w:rsidR="00E479F3" w:rsidRDefault="0049581C">
      <w:r>
        <w:t xml:space="preserve">There was a quick mention of the current round of Health Inequalities funding that is being </w:t>
      </w:r>
      <w:r w:rsidR="00046E45">
        <w:t>allocated against a very tight timetable for spending in the current financial year.</w:t>
      </w:r>
    </w:p>
    <w:p w14:paraId="0FB6FED4" w14:textId="77777777" w:rsidR="00046E45" w:rsidRDefault="00046E45"/>
    <w:p w14:paraId="04BB2B6D" w14:textId="6D024E8F" w:rsidR="00046E45" w:rsidRPr="007C0D70" w:rsidRDefault="004B2A72">
      <w:pPr>
        <w:rPr>
          <w:u w:val="single"/>
        </w:rPr>
      </w:pPr>
      <w:r w:rsidRPr="007C0D70">
        <w:rPr>
          <w:u w:val="single"/>
        </w:rPr>
        <w:t>SEE covering email for subsequent developments.</w:t>
      </w:r>
    </w:p>
    <w:p w14:paraId="69A4ADB6" w14:textId="77777777" w:rsidR="009643AE" w:rsidRDefault="009643AE">
      <w:pPr>
        <w:rPr>
          <w:b/>
          <w:bCs/>
        </w:rPr>
      </w:pPr>
      <w:bookmarkStart w:id="0" w:name="_Hlk74292132"/>
    </w:p>
    <w:p w14:paraId="7AFABB77" w14:textId="07F084E1" w:rsidR="00873FD2" w:rsidRDefault="00873FD2">
      <w:pPr>
        <w:rPr>
          <w:b/>
          <w:bCs/>
        </w:rPr>
      </w:pPr>
      <w:r>
        <w:rPr>
          <w:b/>
          <w:bCs/>
        </w:rPr>
        <w:t>Terms of Reference</w:t>
      </w:r>
    </w:p>
    <w:p w14:paraId="2847D0D8" w14:textId="1C1F1820" w:rsidR="00873FD2" w:rsidRPr="00E479F3" w:rsidRDefault="00873FD2">
      <w:r w:rsidRPr="00E479F3">
        <w:t>The draft Terms of Reference were approved.  NB no-one spotted that we didn’t agree h</w:t>
      </w:r>
      <w:r w:rsidR="00E479F3" w:rsidRPr="00E479F3">
        <w:t>ow a meeting would be quorate.  Agreed to add Voluntary Action Leeds as an associate member.</w:t>
      </w:r>
    </w:p>
    <w:p w14:paraId="7D16B334" w14:textId="77777777" w:rsidR="00E479F3" w:rsidRDefault="00E479F3">
      <w:pPr>
        <w:rPr>
          <w:b/>
          <w:bCs/>
        </w:rPr>
      </w:pPr>
    </w:p>
    <w:p w14:paraId="1783175B" w14:textId="1C93FBAB" w:rsidR="00C9708D" w:rsidRPr="00C9708D" w:rsidRDefault="00D754CC">
      <w:pPr>
        <w:rPr>
          <w:b/>
          <w:bCs/>
        </w:rPr>
      </w:pPr>
      <w:r w:rsidRPr="00C9708D">
        <w:rPr>
          <w:b/>
          <w:bCs/>
        </w:rPr>
        <w:t xml:space="preserve">Date of Next Meeting </w:t>
      </w:r>
      <w:bookmarkEnd w:id="0"/>
      <w:r w:rsidR="007C0D70">
        <w:rPr>
          <w:b/>
          <w:bCs/>
        </w:rPr>
        <w:t>Wednesday 22</w:t>
      </w:r>
      <w:r w:rsidR="007C0D70" w:rsidRPr="007C0D70">
        <w:rPr>
          <w:b/>
          <w:bCs/>
          <w:vertAlign w:val="superscript"/>
        </w:rPr>
        <w:t>nd</w:t>
      </w:r>
      <w:r w:rsidR="007C0D70">
        <w:rPr>
          <w:b/>
          <w:bCs/>
        </w:rPr>
        <w:t xml:space="preserve"> or 29</w:t>
      </w:r>
      <w:r w:rsidR="007C0D70" w:rsidRPr="007C0D70">
        <w:rPr>
          <w:b/>
          <w:bCs/>
          <w:vertAlign w:val="superscript"/>
        </w:rPr>
        <w:t>th</w:t>
      </w:r>
      <w:r w:rsidR="007C0D70">
        <w:rPr>
          <w:b/>
          <w:bCs/>
        </w:rPr>
        <w:t xml:space="preserve"> June at Old Fire Station </w:t>
      </w:r>
      <w:proofErr w:type="spellStart"/>
      <w:proofErr w:type="gramStart"/>
      <w:r w:rsidR="007C0D70">
        <w:rPr>
          <w:b/>
          <w:bCs/>
        </w:rPr>
        <w:t>Gipton</w:t>
      </w:r>
      <w:proofErr w:type="spellEnd"/>
      <w:r w:rsidR="007C0D70">
        <w:rPr>
          <w:b/>
          <w:bCs/>
        </w:rPr>
        <w:t xml:space="preserve">  1</w:t>
      </w:r>
      <w:proofErr w:type="gramEnd"/>
      <w:r w:rsidR="007C0D70">
        <w:rPr>
          <w:b/>
          <w:bCs/>
        </w:rPr>
        <w:t>-4.30 TBC</w:t>
      </w:r>
    </w:p>
    <w:sectPr w:rsidR="00C9708D" w:rsidRPr="00C9708D" w:rsidSect="004119DC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A60AC"/>
    <w:multiLevelType w:val="hybridMultilevel"/>
    <w:tmpl w:val="C0F65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192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08D"/>
    <w:rsid w:val="00046E45"/>
    <w:rsid w:val="000822F7"/>
    <w:rsid w:val="000931F7"/>
    <w:rsid w:val="00114D6B"/>
    <w:rsid w:val="001740B6"/>
    <w:rsid w:val="0019754E"/>
    <w:rsid w:val="001B6307"/>
    <w:rsid w:val="001E026A"/>
    <w:rsid w:val="002161D9"/>
    <w:rsid w:val="002463C8"/>
    <w:rsid w:val="0027568D"/>
    <w:rsid w:val="002E0669"/>
    <w:rsid w:val="003D4561"/>
    <w:rsid w:val="003F217A"/>
    <w:rsid w:val="004119DC"/>
    <w:rsid w:val="00472C95"/>
    <w:rsid w:val="00485439"/>
    <w:rsid w:val="0049581C"/>
    <w:rsid w:val="004A7E1A"/>
    <w:rsid w:val="004B2A72"/>
    <w:rsid w:val="004E769F"/>
    <w:rsid w:val="00505867"/>
    <w:rsid w:val="00512891"/>
    <w:rsid w:val="00541EFD"/>
    <w:rsid w:val="00542C8A"/>
    <w:rsid w:val="005C7AC5"/>
    <w:rsid w:val="00616149"/>
    <w:rsid w:val="00664A6C"/>
    <w:rsid w:val="00671AB4"/>
    <w:rsid w:val="006A4DC5"/>
    <w:rsid w:val="006A574E"/>
    <w:rsid w:val="006D7D5D"/>
    <w:rsid w:val="006E172B"/>
    <w:rsid w:val="006E1886"/>
    <w:rsid w:val="00723F3E"/>
    <w:rsid w:val="00732364"/>
    <w:rsid w:val="00735C3E"/>
    <w:rsid w:val="0078163B"/>
    <w:rsid w:val="007825AE"/>
    <w:rsid w:val="00793804"/>
    <w:rsid w:val="007A0403"/>
    <w:rsid w:val="007C07E9"/>
    <w:rsid w:val="007C0D70"/>
    <w:rsid w:val="007F7F3E"/>
    <w:rsid w:val="00804FFB"/>
    <w:rsid w:val="008342DA"/>
    <w:rsid w:val="00873FD2"/>
    <w:rsid w:val="00883967"/>
    <w:rsid w:val="009643AE"/>
    <w:rsid w:val="00A30135"/>
    <w:rsid w:val="00A62515"/>
    <w:rsid w:val="00AB3AD6"/>
    <w:rsid w:val="00AE1234"/>
    <w:rsid w:val="00BA4048"/>
    <w:rsid w:val="00BA6752"/>
    <w:rsid w:val="00BB2004"/>
    <w:rsid w:val="00C109CD"/>
    <w:rsid w:val="00C91403"/>
    <w:rsid w:val="00C9708D"/>
    <w:rsid w:val="00CA3D0D"/>
    <w:rsid w:val="00D24B87"/>
    <w:rsid w:val="00D754CC"/>
    <w:rsid w:val="00DC2751"/>
    <w:rsid w:val="00DE6BA1"/>
    <w:rsid w:val="00E04169"/>
    <w:rsid w:val="00E13EBC"/>
    <w:rsid w:val="00E3451D"/>
    <w:rsid w:val="00E479F3"/>
    <w:rsid w:val="00E76CF2"/>
    <w:rsid w:val="00EB4C1F"/>
    <w:rsid w:val="00F428C6"/>
    <w:rsid w:val="00FB442A"/>
    <w:rsid w:val="00FD6CE2"/>
    <w:rsid w:val="00FE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D05CB"/>
  <w15:chartTrackingRefBased/>
  <w15:docId w15:val="{A807136F-AA8A-4B80-A293-943ED3D8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08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708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708D"/>
    <w:pPr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1975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75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eventbrite.co.uk/e/how-to-embed-and-scale-green-social-prescribing-tickets-290769137317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L.Wheeler@tcv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430D3AFD1E140B8ED1094560E9417" ma:contentTypeVersion="16" ma:contentTypeDescription="Create a new document." ma:contentTypeScope="" ma:versionID="0bf2238c93df61a6c3c8565a38a343ae">
  <xsd:schema xmlns:xsd="http://www.w3.org/2001/XMLSchema" xmlns:xs="http://www.w3.org/2001/XMLSchema" xmlns:p="http://schemas.microsoft.com/office/2006/metadata/properties" xmlns:ns2="25c4599d-6880-4d1c-843f-56a6dbab4e3b" xmlns:ns3="2060a57d-c0bd-4907-b628-1d31ec095e42" targetNamespace="http://schemas.microsoft.com/office/2006/metadata/properties" ma:root="true" ma:fieldsID="0b405c1367a8457225e31822b03fdb8c" ns2:_="" ns3:_="">
    <xsd:import namespace="25c4599d-6880-4d1c-843f-56a6dbab4e3b"/>
    <xsd:import namespace="2060a57d-c0bd-4907-b628-1d31ec095e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4599d-6880-4d1c-843f-56a6dbab4e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2caa87-d5dc-4365-8015-6e5427761def}" ma:internalName="TaxCatchAll" ma:showField="CatchAllData" ma:web="25c4599d-6880-4d1c-843f-56a6dbab4e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0a57d-c0bd-4907-b628-1d31ec095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7ae06a-c573-424d-bfea-be64bf9683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c4599d-6880-4d1c-843f-56a6dbab4e3b" xsi:nil="true"/>
    <lcf76f155ced4ddcb4097134ff3c332f xmlns="2060a57d-c0bd-4907-b628-1d31ec095e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75F153-388F-4C20-A9F5-95E4EB5A0B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F9DB94-D20A-4D71-AE84-04881DEC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4599d-6880-4d1c-843f-56a6dbab4e3b"/>
    <ds:schemaRef ds:uri="2060a57d-c0bd-4907-b628-1d31ec095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102BBF-2010-48B5-83C4-F6DB9B084C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4FC015-80B0-454C-8491-2E1E533EC046}">
  <ds:schemaRefs>
    <ds:schemaRef ds:uri="http://schemas.microsoft.com/office/2006/metadata/properties"/>
    <ds:schemaRef ds:uri="http://schemas.microsoft.com/office/infopath/2007/PartnerControls"/>
    <ds:schemaRef ds:uri="25c4599d-6880-4d1c-843f-56a6dbab4e3b"/>
    <ds:schemaRef ds:uri="2060a57d-c0bd-4907-b628-1d31ec095e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Preston</dc:creator>
  <cp:keywords/>
  <dc:description/>
  <cp:lastModifiedBy>John Preston</cp:lastModifiedBy>
  <cp:revision>2</cp:revision>
  <dcterms:created xsi:type="dcterms:W3CDTF">2022-05-03T13:06:00Z</dcterms:created>
  <dcterms:modified xsi:type="dcterms:W3CDTF">2022-05-03T13:06:00Z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0x010100871430D3AFD1E140B8ED1094560E9417</vt:lpwstr>
  </property>
  <property fmtid="{D5CDD505-2E9C-101B-9397-08002B2CF9AE}" pid="3" name="Order">
    <vt:r8>51800</vt:r8>
  </property>
  <property fmtid="{D5CDD505-2E9C-101B-9397-08002B2CF9AE}" pid="4" name="MediaServiceImageTags">
    <vt:lpwstr/>
  </property>
</Properties>
</file>